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597DE3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A75CD8">
        <w:rPr>
          <w:rFonts w:eastAsia="Times New Roman" w:cs="Times New Roman"/>
          <w:lang w:eastAsia="cs-CZ"/>
        </w:rPr>
        <w:t>rámcovou dohodu zadávanou v otevřeném nadlimitním řízení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B1107" w:rsidRPr="005B042B">
        <w:rPr>
          <w:rFonts w:ascii="Verdana" w:hAnsi="Verdana"/>
          <w:b/>
          <w:bCs/>
        </w:rPr>
        <w:t xml:space="preserve">Kontrola rozpočtů </w:t>
      </w:r>
      <w:r w:rsidR="001B1107" w:rsidRPr="001B1107">
        <w:rPr>
          <w:rFonts w:ascii="Verdana" w:hAnsi="Verdana"/>
          <w:b/>
          <w:bCs/>
        </w:rPr>
        <w:t>staveb</w:t>
      </w:r>
      <w:r w:rsidRPr="001B1107">
        <w:rPr>
          <w:rFonts w:eastAsia="Times New Roman" w:cs="Times New Roman"/>
          <w:b/>
          <w:lang w:eastAsia="cs-CZ"/>
        </w:rPr>
        <w:t>“</w:t>
      </w:r>
      <w:r w:rsidRPr="001B1107">
        <w:rPr>
          <w:rFonts w:eastAsia="Times New Roman" w:cs="Times New Roman"/>
          <w:lang w:eastAsia="cs-CZ"/>
        </w:rPr>
        <w:t xml:space="preserve">, č.j. </w:t>
      </w:r>
      <w:r w:rsidR="001B1107" w:rsidRPr="001B1107">
        <w:rPr>
          <w:rFonts w:ascii="Verdana" w:eastAsia="MS Mincho" w:hAnsi="Verdana"/>
        </w:rPr>
        <w:t>2690/2025</w:t>
      </w:r>
      <w:r w:rsidR="001B1107" w:rsidRPr="00536F71">
        <w:rPr>
          <w:rFonts w:ascii="Verdana" w:eastAsia="MS Mincho" w:hAnsi="Verdana"/>
        </w:rPr>
        <w:t>-SŽ-SSZ-OVZ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>plnění předmětu rámcové dohod</w:t>
      </w:r>
      <w:r w:rsidR="00A75CD8">
        <w:rPr>
          <w:rFonts w:eastAsia="Calibri" w:cs="Times New Roman"/>
        </w:rPr>
        <w:t>y</w:t>
      </w:r>
      <w:r w:rsidR="007308BA">
        <w:rPr>
          <w:rFonts w:eastAsia="Calibri" w:cs="Times New Roman"/>
        </w:rPr>
        <w:t xml:space="preserve">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105DFD1A" w:rsidR="009F392E" w:rsidRPr="008145D7" w:rsidRDefault="008145D7" w:rsidP="001B1107">
      <w:pPr>
        <w:tabs>
          <w:tab w:val="right" w:pos="9063"/>
        </w:tabs>
        <w:spacing w:after="0" w:line="280" w:lineRule="atLeast"/>
        <w:ind w:right="7"/>
        <w:outlineLvl w:val="0"/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EF1B0" w14:textId="77777777" w:rsidR="00C308C4" w:rsidRDefault="00C308C4" w:rsidP="00962258">
      <w:pPr>
        <w:spacing w:after="0" w:line="240" w:lineRule="auto"/>
      </w:pPr>
      <w:r>
        <w:separator/>
      </w:r>
    </w:p>
  </w:endnote>
  <w:endnote w:type="continuationSeparator" w:id="0">
    <w:p w14:paraId="1C14B957" w14:textId="77777777" w:rsidR="00C308C4" w:rsidRDefault="00C308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922C9" w14:textId="77777777" w:rsidR="00C308C4" w:rsidRDefault="00C308C4" w:rsidP="00962258">
      <w:pPr>
        <w:spacing w:after="0" w:line="240" w:lineRule="auto"/>
      </w:pPr>
      <w:r>
        <w:separator/>
      </w:r>
    </w:p>
  </w:footnote>
  <w:footnote w:type="continuationSeparator" w:id="0">
    <w:p w14:paraId="05F58D94" w14:textId="77777777" w:rsidR="00C308C4" w:rsidRDefault="00C308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C8D830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1B1107">
      <w:rPr>
        <w:lang w:eastAsia="cs-CZ"/>
      </w:rPr>
      <w:t>Pokynů</w:t>
    </w:r>
    <w:r>
      <w:rPr>
        <w:lang w:eastAsia="cs-CZ"/>
      </w:rPr>
      <w:t xml:space="preserve"> </w:t>
    </w:r>
    <w:r w:rsidR="006F6654">
      <w:rPr>
        <w:lang w:eastAsia="cs-CZ"/>
      </w:rPr>
      <w:t>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1107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F6654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4CA6"/>
    <w:rsid w:val="00A6177B"/>
    <w:rsid w:val="00A66136"/>
    <w:rsid w:val="00A75CD8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08C4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14CA6"/>
    <w:rsid w:val="00B72819"/>
    <w:rsid w:val="00BE31C7"/>
    <w:rsid w:val="00C601C7"/>
    <w:rsid w:val="00F55EE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460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Šedová Jana, Ing.</cp:lastModifiedBy>
  <cp:revision>13</cp:revision>
  <cp:lastPrinted>2017-11-28T17:18:00Z</cp:lastPrinted>
  <dcterms:created xsi:type="dcterms:W3CDTF">2023-11-16T10:29:00Z</dcterms:created>
  <dcterms:modified xsi:type="dcterms:W3CDTF">2025-04-07T12:30:00Z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